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 – Domanda di partecipazione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Avviso pubblico  per il conferimento di un (1) incarico  professionale di Senior Project Officer  presso ANCI Toscana da affidare a professionista (con Partita IVA) per lo svolgimento di attività dei progetti finanziati nell’ambito 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highlight w:val="white"/>
          <w:rtl w:val="0"/>
        </w:rPr>
        <w:t xml:space="preserve">del Programma HORIZON EUROPE e/o altri programmi a gestione diretta e dei programmi di Cooperazione Territoriale Europea ( Interreg)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……………………………………………………nato a ..…………………………………………..…..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………………. codice fiscale ………………………………………………………..………….,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partita IVA …………………..……………….……….…,  con sede legale in …………….………………………., via/piazza ……………………………..………., n. ……, telefono ……………………, fax ………………………………, e-mail …………………………………….… pec………………………………………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essendo a conoscenza delle sanzioni penali previste dall’art. 76 del d.p.r. 445/2000 per le ipotesi di falsità in atti e dichiarazioni mendaci ivi indicate, ai fini della partecipazione alla procedura in oggetto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la quale chiede di partecipare quale concorrente singolo, a tal fine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Godimento dei diritti civili e politici nello Stato di appartenenza o di provenienza;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 riportato condanne e non avere procedimenti penali pendenti che impediscano, ai sensi delle vigenti disposizioni in materia, la costituzione del rapporto d’impiego con la Pubblica Amministrazione;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preso esatta conoscenza della natura dell’incarico e di accettare integralmente tutte le condizioni previste nell’avviso di selezione;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autorizzare l’utilizzo del seguente indirizzo email per tutte le comunicazioni inerenti la presente gara: ___________________________ e di sollevare Anci Toscana da qualsiasi responsabilità in ordine alla mancata conoscenza delle comunicazioni così inviate;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del seguente titolo di studio:___________________________________________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dei seguenti requisiti di cui all’art. 2 dell’avviso (barrare con una x):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Esperienza pregressa di lavoro di almeno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7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anni in progetti a valere su  programmi europei a gestione diretta e/o di cooperazione territoriale europea attuati da soggetti pubblici o di diritto pubblico;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Ottima conoscenza parlata e scritta della lingua inglese, C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1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Ottima conoscenza informatica, tra cui: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1) Office (Word, Excel e Power Point); 2) applicazioni per la gestione progetti dei programmi HORIZON EUROPE e dei programmi CTE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Partita IVA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candidarsi per ricoprire per conto di Anci Toscana  l’incarico di  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Senior project officer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dei progetti di cui all’avviso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ALTRESI’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di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impegnarsi – in caso di richiesta - a fornire la documentazione comprovante le dichiarazioni inerenti l’esperienza e i progetti seguiti rese nella presente domanda di partecipazione e relativi allegati ai fini dell’ammissibilità e della valutazione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IN PARTICOLARE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fini del requisito di ammissione di cui all’art. 2 dell’Avviso, punto 5  (Esperienza pregressa di lavoro di almeno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7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anni in progetti a valere su  programmi europei a gestione diretta e/o di cooperazione territoriale europea attuati da soggetti pubblici o di diritto pubblico) che le proprie esperienze di riferimento sono le seguenti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Esperienza pregressa di lavoro di almeno </w:t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anni in progetti a valere su  programmi europei a gestione diretta e/o di cooperazione territoriale europea attuati da soggetti pubblici o di diritto pubblico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(ripetere la tabella sottostante per ciascuna esperienza)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(NB:  le esperienze maturate su progetti diversi ma nello stesso periodo saranno conteggiate come unica esperienza);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6790"/>
        <w:tblGridChange w:id="0">
          <w:tblGrid>
            <w:gridCol w:w="2988"/>
            <w:gridCol w:w="679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Soggetto pubblico o di diritto pubblico committente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del contratto o dell’attività (data inizio, data fine)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(NB. in ogni caso saranno presi in considerazione esclusivamente i periodi fino alla scadenza dell’avviso di cui all’oggetto)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del progetto   e programma nel quale è stato finanziato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Oggetto del contratto o dell’attività 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Ruolo nel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fini del  criterio di  valutazione  di cui all’art. 5 dell’Avviso  punto  a) che le esperienze da prendere a riferimento, fra quelle presenti nel proprio curriculum vitae, per la valutazione sono le seguenti: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Esperienza  pregressa di lavoro in progetti a valere su  programmi europei a gestione diretta e/o di cooperazione territoriale europea (ulteriore rispetto al requisito minimo di partecipazione):  1 punto per ogni anno aggiuntivo, fino a un massimo di 4 </w:t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(ripetere la tabella sottostante  per ogni esperienza si voglia mettere in evidenza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(NB:  le esperienze maturate su progetti diversi ma nello stesso periodo saranno conteggiate come unica esperienza);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6790"/>
        <w:tblGridChange w:id="0">
          <w:tblGrid>
            <w:gridCol w:w="2988"/>
            <w:gridCol w:w="679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Soggetto committente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del contratto o dell’attività (data inizio, data fine)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(NB. in ogni caso saranno presi in considerazione esclusivamente i periodi fino alla scadenza dell’avviso di cui all’oggetto)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del progetto   e programma di cooperazione territoriale europea nel quale è stato finanziato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Oggetto del contratto o dell’attività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Ruolo nel progetto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fini del  criterio di  valutazione  di cui all’art. 5 dell’Avviso  punto  b) che i progetti da prendere a riferimento, fra quelle presenti nel proprio curriculum vitae, per la valutazione sono i seguenti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di progetti (conclusi e/o in corso) a valere su  programmi a gestione diretta e/o di cooperazione territoriale europea cui si è lavorato per soggetto capofila: 3 punti per progetto, fino a un massimo di</w:t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15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(ripetere la tabella sottostante per ogni progetto si voglia mettere in evidenza)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6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6790"/>
        <w:tblGridChange w:id="0">
          <w:tblGrid>
            <w:gridCol w:w="2988"/>
            <w:gridCol w:w="679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Capofila del progetto (committente dell’incarico/contratto)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del contratto o dell’attività (data inizio, data fine)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del progetto   e programma di cooperazione territoriale europea nel quale è stato finanziato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Oggetto del contratto o dell’attività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fini del  criterio  di  valutazione  di cui all’art. 5 dell’Avviso  punto  c) che i progetti da prendere a riferimento, fra quelle presenti nel proprio curriculum vitae, per la valutazione sono i seguenti: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di progetti (conclusi e/o in corso) a valere su  programmi a gestione diretta e/o di cooperazione territoriale europea su cui si è lavorato per soggetto partner: 3 punti per progetto, fino a un massimo di </w:t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21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(ripetere la tabella sottostante per ogni progetto si voglia mettere in evidenza)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6790"/>
        <w:tblGridChange w:id="0">
          <w:tblGrid>
            <w:gridCol w:w="2988"/>
            <w:gridCol w:w="679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Partner del progetto (committente dell’incarico/contratto)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del contratto o dell’attività (data inizio, data fine)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del progetto   e programma di cooperazione territoriale europea nel quale è stato finanziato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Oggetto del contratto o dell’attività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TTESTA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consapevole che i dati forniti con il presente modello saranno utilizzati esclusivamente ad uso interno e comunque nel rispetto del D.Lgs 196/2003 e Regolamento Europeo sulla Privacy 2016/679 "GDPR". A tali fini autorizza il trattamento da parte Anci Toscana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_______________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67"/>
        </w:tabs>
        <w:spacing w:after="0" w:before="0" w:line="240" w:lineRule="auto"/>
        <w:ind w:left="709" w:right="0" w:hanging="283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67"/>
        </w:tabs>
        <w:spacing w:after="0" w:before="0" w:line="240" w:lineRule="auto"/>
        <w:ind w:left="709" w:right="0" w:hanging="283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67"/>
        </w:tabs>
        <w:spacing w:after="0" w:before="0" w:line="240" w:lineRule="auto"/>
        <w:ind w:left="709" w:right="0" w:hanging="283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67"/>
        </w:tabs>
        <w:spacing w:after="0" w:before="0" w:line="240" w:lineRule="auto"/>
        <w:ind w:left="709" w:right="0" w:hanging="283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67"/>
        </w:tabs>
        <w:spacing w:after="0" w:before="0" w:line="240" w:lineRule="auto"/>
        <w:ind w:left="709" w:right="0" w:hanging="283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567"/>
        </w:tabs>
        <w:spacing w:after="0" w:before="0" w:line="240" w:lineRule="auto"/>
        <w:ind w:left="709" w:right="0" w:hanging="283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 ALLA PRESENTE ISTANZA: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FOTOSTATICA LEGGIBILE DI UN DOCUMENTO DI IDENTITÀ DEL SOTTOSCRITTORE IN CORSO DI VALIDITÀ,  (LA MANCANZA DELLA CITATA COPIA FOTOSTATICA COMPORTERÀ L’ESCLUSIONE DEL CANDIDATO DALLA SELEZIONE)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 IN FORMATO EUROPEO debitamente firmato e con autorizzazione al trattamento dei propri dati ai sensi della normativa vigente in materia (nel quale si devono comunque evincere almeno le esperienze inserite nella presente domanda).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tabs>
        <w:tab w:val="left" w:leader="none" w:pos="141"/>
      </w:tabs>
      <w:suppressAutoHyphens w:val="1"/>
      <w:autoSpaceDE w:val="0"/>
      <w:autoSpaceDN w:val="0"/>
      <w:spacing w:line="36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288" w:lineRule="auto"/>
      <w:ind w:left="360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c+b837rk3ij+3h1WifNIkOAPQQ==">CgMxLjAyCGguZ2pkZ3hzMgloLjMwajB6bGwyCWguMWZvYjl0ZTgAciExYVYyckctclp5SUVNeWhKUWduSEF0REJ6RnkzOFpnSTE=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2019-05-02T19:42:00Z</dcterms:created>
  <dc:creator>Comune di Prato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